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AD7" w:rsidRPr="000A4911" w:rsidRDefault="00146AD7" w:rsidP="00146AD7">
      <w:pPr>
        <w:pStyle w:val="Tytu"/>
        <w:jc w:val="center"/>
        <w:rPr>
          <w:rFonts w:ascii="Calibri" w:hAnsi="Calibri" w:cs="Calibri"/>
          <w:b/>
          <w:color w:val="365F91" w:themeColor="accent1" w:themeShade="BF"/>
          <w:sz w:val="52"/>
        </w:rPr>
      </w:pPr>
      <w:r w:rsidRPr="000A4911">
        <w:rPr>
          <w:rFonts w:ascii="Calibri" w:hAnsi="Calibri" w:cs="Calibri"/>
          <w:b/>
          <w:color w:val="365F91" w:themeColor="accent1" w:themeShade="BF"/>
          <w:sz w:val="52"/>
        </w:rPr>
        <w:t>Plan wynikowy dla klasy 5 szkoły podstawowej zgodny z podręcznikiem „Lubię to!”</w:t>
      </w:r>
      <w:r>
        <w:rPr>
          <w:rFonts w:ascii="Calibri" w:hAnsi="Calibri" w:cs="Calibri"/>
          <w:b/>
          <w:color w:val="365F91" w:themeColor="accent1" w:themeShade="BF"/>
          <w:sz w:val="52"/>
        </w:rPr>
        <w:t xml:space="preserve"> Nowej Ery</w:t>
      </w:r>
    </w:p>
    <w:p w:rsidR="00146AD7" w:rsidRPr="001240FC" w:rsidRDefault="00146AD7" w:rsidP="00146AD7">
      <w:pPr>
        <w:rPr>
          <w:sz w:val="18"/>
          <w:szCs w:val="18"/>
        </w:rPr>
      </w:pPr>
      <w:bookmarkStart w:id="0" w:name="_GoBack"/>
      <w:bookmarkEnd w:id="0"/>
    </w:p>
    <w:p w:rsidR="00146AD7" w:rsidRPr="004E5E06" w:rsidRDefault="00146AD7" w:rsidP="00146AD7">
      <w:pPr>
        <w:rPr>
          <w:sz w:val="18"/>
          <w:szCs w:val="18"/>
        </w:rPr>
      </w:pPr>
    </w:p>
    <w:tbl>
      <w:tblPr>
        <w:tblStyle w:val="Tabela-Siatka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94"/>
        <w:gridCol w:w="1693"/>
        <w:gridCol w:w="2034"/>
        <w:gridCol w:w="2101"/>
        <w:gridCol w:w="1995"/>
        <w:gridCol w:w="2096"/>
        <w:gridCol w:w="2383"/>
      </w:tblGrid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Tytuł</w:t>
            </w:r>
            <w:r>
              <w:rPr>
                <w:b/>
                <w:sz w:val="18"/>
                <w:szCs w:val="18"/>
              </w:rPr>
              <w:t xml:space="preserve"> w </w:t>
            </w:r>
            <w:r w:rsidRPr="004E5E06">
              <w:rPr>
                <w:b/>
                <w:sz w:val="18"/>
                <w:szCs w:val="18"/>
              </w:rPr>
              <w:t>podręczniku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Numer</w:t>
            </w:r>
            <w:r>
              <w:rPr>
                <w:b/>
                <w:sz w:val="18"/>
                <w:szCs w:val="18"/>
              </w:rPr>
              <w:t xml:space="preserve"> i </w:t>
            </w:r>
            <w:r w:rsidRPr="004E5E06">
              <w:rPr>
                <w:b/>
                <w:sz w:val="18"/>
                <w:szCs w:val="18"/>
              </w:rPr>
              <w:t>temat lekcji</w:t>
            </w:r>
          </w:p>
        </w:tc>
        <w:tc>
          <w:tcPr>
            <w:tcW w:w="2034" w:type="dxa"/>
          </w:tcPr>
          <w:p w:rsidR="00146AD7" w:rsidRPr="004E5E06" w:rsidRDefault="00146AD7" w:rsidP="00A648C1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konieczne (ocena dopuszczająca)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101" w:type="dxa"/>
          </w:tcPr>
          <w:p w:rsidR="00146AD7" w:rsidRPr="004E5E06" w:rsidRDefault="00146AD7" w:rsidP="00A648C1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podstawowe (ocena dostateczna)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995" w:type="dxa"/>
          </w:tcPr>
          <w:p w:rsidR="00146AD7" w:rsidRPr="004E5E06" w:rsidRDefault="00146AD7" w:rsidP="00A648C1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rozszerzające (ocena dobra)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6" w:type="dxa"/>
          </w:tcPr>
          <w:p w:rsidR="00146AD7" w:rsidRPr="004E5E06" w:rsidRDefault="00146AD7" w:rsidP="00A648C1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dopełniające (ocena bardzo dobre)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383" w:type="dxa"/>
          </w:tcPr>
          <w:p w:rsidR="00146AD7" w:rsidRPr="004E5E06" w:rsidRDefault="00146AD7" w:rsidP="00A648C1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wykraczające (ocena celujące)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</w:tr>
      <w:tr w:rsidR="00146AD7" w:rsidRPr="004E5E06" w:rsidTr="00A648C1">
        <w:tc>
          <w:tcPr>
            <w:tcW w:w="13996" w:type="dxa"/>
            <w:gridSpan w:val="7"/>
          </w:tcPr>
          <w:p w:rsidR="00146AD7" w:rsidRPr="004E5E06" w:rsidRDefault="00146AD7" w:rsidP="00A648C1">
            <w:pPr>
              <w:rPr>
                <w:b/>
                <w:sz w:val="20"/>
                <w:szCs w:val="18"/>
              </w:rPr>
            </w:pPr>
            <w:r w:rsidRPr="004E5E06">
              <w:rPr>
                <w:b/>
                <w:sz w:val="20"/>
                <w:szCs w:val="18"/>
              </w:rPr>
              <w:t>Dział 1. Klawiatura zamiast pióra. Piszemy</w:t>
            </w:r>
            <w:r>
              <w:rPr>
                <w:b/>
                <w:sz w:val="20"/>
                <w:szCs w:val="18"/>
              </w:rPr>
              <w:t xml:space="preserve"> w </w:t>
            </w:r>
            <w:r w:rsidRPr="004E5E06">
              <w:rPr>
                <w:b/>
                <w:sz w:val="20"/>
                <w:szCs w:val="18"/>
              </w:rPr>
              <w:t>programie MS Word</w:t>
            </w: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1.1. Dokumenty bez tajemnic. Powtórzenie wybranych wiadomości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programie MS Word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 Dokumenty bez tajemnic. Powtórzenie wybranych wiadomości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programie MS Word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krój czcionki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wielkość czcionki</w:t>
            </w:r>
          </w:p>
        </w:tc>
        <w:tc>
          <w:tcPr>
            <w:tcW w:w="2101" w:type="dxa"/>
          </w:tcPr>
          <w:p w:rsidR="00146AD7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pogrubienie, pochylenie (kursywę)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podkreślenie tekstu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kolor tekstu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wyrównuje akapit na różne sposoby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umieszcza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dokumencie obiekt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formatuje go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skróty klawiszowe podczas pracy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edytorze tekstu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podczas edycji tekstu wykorzystuje tzw. twardą spację oraz miękki enter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sprawdza poprawność ortograficzną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gramatyczną tekstu, wykorzystując odpowiednie narzędzia</w:t>
            </w: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formatuje dokument tekstowy według podanych wytycznych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używa opcji </w:t>
            </w:r>
            <w:r w:rsidRPr="004E5E06">
              <w:rPr>
                <w:b/>
                <w:sz w:val="18"/>
                <w:szCs w:val="18"/>
              </w:rPr>
              <w:t>Pokaż wszystko</w:t>
            </w:r>
            <w:r w:rsidRPr="004E5E06">
              <w:rPr>
                <w:sz w:val="18"/>
                <w:szCs w:val="18"/>
              </w:rPr>
              <w:t xml:space="preserve"> do sprawdzenia formatowania tekstu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wcięcia na początku akapitów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samodzielnie dopasowuje formatowanie dokumentu do jego treści, wykazując się wysokim poziomem estetyki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plakat informujący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określonym wydarzeniu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1.2. Komórki, do szeregu! Świat tabel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3. Komórki, do szeregu! Świat tabel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wymienia elementy,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których składa się tabela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dokumentu tabelę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określonej liczbie kolumn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wierszy</w:t>
            </w: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tabeli kolumny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wiersze 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usuwa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tabeli kolumny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wiersze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wybiera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ustawia styl tabeli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dostępnych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edytorze tekstu</w:t>
            </w: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kolor wypełnienia komórek oraz ich obramowania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formatuje tekst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komórkach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narzędzia </w:t>
            </w:r>
            <w:r w:rsidRPr="004E5E06">
              <w:rPr>
                <w:b/>
                <w:sz w:val="18"/>
                <w:szCs w:val="18"/>
              </w:rPr>
              <w:t>Rysuj tabelę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E5E06">
              <w:rPr>
                <w:sz w:val="18"/>
                <w:szCs w:val="18"/>
              </w:rPr>
              <w:t>do dodawania, usuwania oraz zmiany wyglądu linii tabeli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tabeli do porządkowania różnych danych wykorzystywanych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życiu codziennym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tabeli do przygotowania krzyżówki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1.3. Nie tylko tekst.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wstawianiu ilustracji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5. Nie tylko tekst.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wstawianiu ilustracji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tło strony dokumentu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tekstu obraz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pliku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dokumentu kształty</w:t>
            </w: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obramowanie strony</w:t>
            </w:r>
          </w:p>
          <w:p w:rsidR="00146AD7" w:rsidRPr="00E05EDB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wyróżnia tytuł dokumentu za pomocą opcji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rozmiar i położenie wstawionych elementów graficznych</w:t>
            </w: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Pr="004E5E06">
              <w:rPr>
                <w:sz w:val="18"/>
                <w:szCs w:val="18"/>
              </w:rPr>
              <w:t>mienia obramowanie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wypełnienie kształtu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formatuje obiekt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narzędzi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karty </w:t>
            </w:r>
            <w:r w:rsidRPr="004E5E06">
              <w:rPr>
                <w:b/>
                <w:sz w:val="18"/>
                <w:szCs w:val="18"/>
              </w:rPr>
              <w:t>Formatowanie</w:t>
            </w:r>
            <w:r w:rsidRPr="004E5E06">
              <w:rPr>
                <w:sz w:val="18"/>
                <w:szCs w:val="18"/>
              </w:rPr>
              <w:t xml:space="preserve"> do podstawowej obróbki graficznej obrazów</w:t>
            </w: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komiks przestawiający krótką, samodzielnie wymyśloną historię</w:t>
            </w: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1.4 Przyrodnicze wędrówki. Tworzenie atlasu – zadanie projektowe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7. Przyrodnicze wędrówki. Tworzenie atlasu – zadanie projektowe</w:t>
            </w:r>
          </w:p>
        </w:tc>
        <w:tc>
          <w:tcPr>
            <w:tcW w:w="10609" w:type="dxa"/>
            <w:gridSpan w:val="5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współpracuje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podczas tworzenia projektu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poznane narzędzia do formatowania tekstu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wstawia do dokumentu obrazy, kształty, obiekty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  <w:r w:rsidRPr="004E5E06">
              <w:rPr>
                <w:sz w:val="18"/>
                <w:szCs w:val="18"/>
              </w:rPr>
              <w:t xml:space="preserve"> oraz zmienia ich wygląd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tło strony oraz dodaje obramowanie</w:t>
            </w:r>
          </w:p>
        </w:tc>
      </w:tr>
      <w:tr w:rsidR="00146AD7" w:rsidRPr="004E5E06" w:rsidTr="00A648C1">
        <w:tc>
          <w:tcPr>
            <w:tcW w:w="13996" w:type="dxa"/>
            <w:gridSpan w:val="7"/>
          </w:tcPr>
          <w:p w:rsidR="00146AD7" w:rsidRPr="004E5E06" w:rsidRDefault="00146AD7" w:rsidP="00A648C1">
            <w:pPr>
              <w:rPr>
                <w:b/>
                <w:sz w:val="20"/>
                <w:szCs w:val="18"/>
              </w:rPr>
            </w:pPr>
            <w:r w:rsidRPr="004E5E06">
              <w:rPr>
                <w:b/>
                <w:sz w:val="20"/>
                <w:szCs w:val="18"/>
              </w:rPr>
              <w:t xml:space="preserve">Dział 2. Kocie sztuczki. Więcej funkcji programu </w:t>
            </w:r>
            <w:proofErr w:type="spellStart"/>
            <w:r w:rsidRPr="004E5E06">
              <w:rPr>
                <w:b/>
                <w:sz w:val="20"/>
                <w:szCs w:val="18"/>
              </w:rPr>
              <w:t>Scratch</w:t>
            </w:r>
            <w:proofErr w:type="spellEnd"/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2.1. Plan to podstawa.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rozwiązywaniu problemów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9. Plan to podstawa.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rozwiązywaniu problemów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ustala cel wyznaczonego zadania</w:t>
            </w: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zbiera dane potrzebne do zaplanowania wycieczki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osiąga wyznaczony cel bez wcześniejszej analizy problemu</w:t>
            </w: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analizuje trasę wycieczki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przestawia różne sposoby jej wyznaczenia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wybiera najlepszą trasę wycieczki</w:t>
            </w: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Scratch</w:t>
            </w:r>
            <w:proofErr w:type="spellEnd"/>
            <w:r w:rsidRPr="004E5E06">
              <w:rPr>
                <w:sz w:val="18"/>
                <w:szCs w:val="18"/>
              </w:rPr>
              <w:t xml:space="preserve"> skrypt liczący długość trasy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formułuje zadanie dla kolegów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koleżanek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klasy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2.2.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poszukiwaniu skarbu. Jak przejść przez labirynt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poszukiwaniu skarbu. Jak przejść przez labirynt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wczytuje do gry gotowe tło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pulpitu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projektu postać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biblioteki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rysuje tło gry np.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Paint</w:t>
            </w:r>
            <w:proofErr w:type="spellEnd"/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ustala miejsce obiektu na scenie przez podanie jego współrzędnych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skrypty do przesuwania duszka za pomocą klawiszy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drugi poziom gry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zmiennych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gry dodatkowe postaci poruszające się samodzielnie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utrudniające graczowi osiągnięcie celu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projekt, który przedstawia ruch słońca na niebie</w:t>
            </w: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2.3. Scena niczym </w:t>
            </w:r>
            <w:proofErr w:type="spellStart"/>
            <w:r w:rsidRPr="004E5E06">
              <w:rPr>
                <w:sz w:val="18"/>
                <w:szCs w:val="18"/>
              </w:rPr>
              <w:t>kartka.</w:t>
            </w:r>
            <w:r>
              <w:rPr>
                <w:sz w:val="18"/>
                <w:szCs w:val="18"/>
              </w:rPr>
              <w:t>O</w:t>
            </w:r>
            <w:proofErr w:type="spellEnd"/>
            <w:r>
              <w:rPr>
                <w:sz w:val="18"/>
                <w:szCs w:val="18"/>
              </w:rPr>
              <w:t> </w:t>
            </w:r>
            <w:r w:rsidRPr="004E5E06">
              <w:rPr>
                <w:sz w:val="18"/>
                <w:szCs w:val="18"/>
              </w:rPr>
              <w:t>rysowaniu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13. Scena niczym </w:t>
            </w:r>
            <w:proofErr w:type="spellStart"/>
            <w:r w:rsidRPr="004E5E06">
              <w:rPr>
                <w:sz w:val="18"/>
                <w:szCs w:val="18"/>
              </w:rPr>
              <w:t>kartka.</w:t>
            </w:r>
            <w:r>
              <w:rPr>
                <w:sz w:val="18"/>
                <w:szCs w:val="18"/>
              </w:rPr>
              <w:t>O</w:t>
            </w:r>
            <w:proofErr w:type="spellEnd"/>
            <w:r>
              <w:rPr>
                <w:sz w:val="18"/>
                <w:szCs w:val="18"/>
              </w:rPr>
              <w:t> </w:t>
            </w:r>
            <w:r w:rsidRPr="004E5E06">
              <w:rPr>
                <w:sz w:val="18"/>
                <w:szCs w:val="18"/>
              </w:rPr>
              <w:t>rysowaniu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skrypty do przesuwania duszka po scenie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bloków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kategorii </w:t>
            </w:r>
            <w:r w:rsidRPr="004E5E06">
              <w:rPr>
                <w:b/>
                <w:sz w:val="18"/>
                <w:szCs w:val="18"/>
              </w:rPr>
              <w:t>Pisak</w:t>
            </w:r>
            <w:r w:rsidRPr="004E5E06">
              <w:rPr>
                <w:sz w:val="18"/>
                <w:szCs w:val="18"/>
              </w:rPr>
              <w:t xml:space="preserve"> do rysowania linii na scenie podczas ruchu duszka</w:t>
            </w: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grubość, kolor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odcień pisaka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 do rysowania kwadratów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skrypty do rysowania dowolnych figur foremnych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skrypt, dzięki któremu duszek napisze określone słowo na scenie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2.4. Od wielokąta do rozety. Tworzenie bardziej skomplikowanych rysunków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14.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15. Od wielokąta do rozety. Tworzenie bardziej skomplikowanych rysunków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buduje skrypty do rysowania figur foremnych 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skrypty do rysowania figur foremnych przy budowaniu skryptów do rysowania rozet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opcji </w:t>
            </w:r>
            <w:r w:rsidRPr="004E5E06">
              <w:rPr>
                <w:b/>
                <w:sz w:val="18"/>
                <w:szCs w:val="18"/>
              </w:rPr>
              <w:t>Tryb Turbo</w:t>
            </w: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 ze zmiennych określających liczbę boków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ich długość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bloki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kategorii </w:t>
            </w:r>
            <w:r w:rsidRPr="004E5E06">
              <w:rPr>
                <w:b/>
                <w:sz w:val="18"/>
                <w:szCs w:val="18"/>
              </w:rPr>
              <w:t>Wyrażenia</w:t>
            </w:r>
            <w:r w:rsidRPr="004E5E06">
              <w:rPr>
                <w:sz w:val="18"/>
                <w:szCs w:val="18"/>
              </w:rPr>
              <w:t xml:space="preserve"> do obliczenia kątów obrotu duszka przy rysowaniu rozety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 wykorzystujący rysunek składający się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trzech rozet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146AD7" w:rsidRPr="004E5E06" w:rsidTr="00A648C1">
        <w:tc>
          <w:tcPr>
            <w:tcW w:w="13996" w:type="dxa"/>
            <w:gridSpan w:val="7"/>
          </w:tcPr>
          <w:p w:rsidR="00146AD7" w:rsidRPr="004E5E06" w:rsidRDefault="00146AD7" w:rsidP="00A648C1">
            <w:pPr>
              <w:rPr>
                <w:b/>
                <w:sz w:val="20"/>
                <w:szCs w:val="18"/>
              </w:rPr>
            </w:pPr>
            <w:r w:rsidRPr="004E5E06">
              <w:rPr>
                <w:b/>
                <w:sz w:val="20"/>
                <w:szCs w:val="18"/>
              </w:rPr>
              <w:t>Dział 3. Prawie jak</w:t>
            </w:r>
            <w:r>
              <w:rPr>
                <w:b/>
                <w:sz w:val="20"/>
                <w:szCs w:val="18"/>
              </w:rPr>
              <w:t xml:space="preserve"> w </w:t>
            </w:r>
            <w:r w:rsidRPr="004E5E06">
              <w:rPr>
                <w:b/>
                <w:sz w:val="20"/>
                <w:szCs w:val="18"/>
              </w:rPr>
              <w:t>kinie. Ruch</w:t>
            </w:r>
            <w:r>
              <w:rPr>
                <w:b/>
                <w:sz w:val="20"/>
                <w:szCs w:val="18"/>
              </w:rPr>
              <w:t xml:space="preserve"> i </w:t>
            </w:r>
            <w:r w:rsidRPr="004E5E06">
              <w:rPr>
                <w:b/>
                <w:sz w:val="20"/>
                <w:szCs w:val="18"/>
              </w:rPr>
              <w:t>muzyka</w:t>
            </w:r>
            <w:r>
              <w:rPr>
                <w:b/>
                <w:sz w:val="20"/>
                <w:szCs w:val="18"/>
              </w:rPr>
              <w:t xml:space="preserve"> w </w:t>
            </w:r>
            <w:r w:rsidRPr="004E5E06">
              <w:rPr>
                <w:b/>
                <w:sz w:val="20"/>
                <w:szCs w:val="18"/>
              </w:rPr>
              <w:t>programie MS PowerPoint</w:t>
            </w: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3.1.Tekst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obraz. Jak stworzyć najprostszą prezentację?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16.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17. Tekst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obraz. Jak stworzyć najprostszą prezentację?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slajdy do prezentacji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wpisuje tytuł prezentacji na pierwszym slajdzie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wybiera motyw dla tworzonej prezentacji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wariant motywu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obrazy, dopasowuje ich wygląd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położenie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stosuje zasady </w:t>
            </w:r>
            <w:r w:rsidRPr="004E5E06">
              <w:rPr>
                <w:sz w:val="18"/>
                <w:szCs w:val="18"/>
              </w:rPr>
              <w:lastRenderedPageBreak/>
              <w:t>tworzenia prezentacji</w:t>
            </w: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przygotowuje czytelne slajdy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zbiera materiały, planuje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tworzy prezentację na określony temat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3.2. Wspomnienia z… Tworzymy album fotograficzny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18. Wspomnienia z… Tworzymy album fotograficzny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opcji </w:t>
            </w:r>
            <w:r w:rsidRPr="004E5E06">
              <w:rPr>
                <w:b/>
                <w:sz w:val="18"/>
                <w:szCs w:val="18"/>
              </w:rPr>
              <w:t>Album fotograficzny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dodaje do niego zdjęcia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dysku</w:t>
            </w: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podpisy pod zdjęciami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układ obrazów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albumie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F87350">
              <w:rPr>
                <w:sz w:val="18"/>
                <w:szCs w:val="18"/>
              </w:rPr>
              <w:t xml:space="preserve">formatuje wstawione zdjęcia, korzystając z narzędzi w zakładce </w:t>
            </w:r>
            <w:r>
              <w:rPr>
                <w:b/>
                <w:sz w:val="18"/>
                <w:szCs w:val="18"/>
              </w:rPr>
              <w:t>Formatowanie</w:t>
            </w: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albumu pola tekstowe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kształty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usuwa tło ze zdjęcia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samodzielnie przygotowuje prezentację przedstawiającą określoną historię, uzupełnioną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ciekawe opisy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F87350">
              <w:rPr>
                <w:sz w:val="18"/>
                <w:szCs w:val="18"/>
              </w:rPr>
              <w:t>wstawia do prezentacji obiekt i formatuje go</w:t>
            </w: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3.3.Wprawić świat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ruch. Przejścia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19.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20. Wprawić świat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ruch. Przejścia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prezentację ze zdjęciami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wstawia do prezentacji obiekt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przejścia między slajdami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animacje do elementów prezentacji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określa czas trwania przejścia między slajdami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określa czas trwania animacji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dźwięki do przejść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przejścia między slajdami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animacje, dostosowując czas ich trwania do zawartości prezentacji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prezentacji obrazy wykonane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Paint</w:t>
            </w:r>
            <w:proofErr w:type="spellEnd"/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dodaje do nich </w:t>
            </w:r>
            <w:r w:rsidRPr="004E5E06">
              <w:rPr>
                <w:b/>
                <w:sz w:val="18"/>
                <w:szCs w:val="18"/>
              </w:rPr>
              <w:t>Ścieżki ruchu</w:t>
            </w: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3.4. Nie tylko ilustracje. Dźwięk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wideo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21. Nie tylko ilustracje. Dźwięk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wideo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prezentacji muzykę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pliku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prezentacji film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pliku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odtwarzanie wstawionej muzyki na wielu slajdach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odtwarzanie dźwięku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pętli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zmienia moment odtworzenia dźwięku lub filmu na </w:t>
            </w:r>
            <w:r w:rsidRPr="004E5E06">
              <w:rPr>
                <w:b/>
                <w:sz w:val="18"/>
                <w:szCs w:val="18"/>
              </w:rPr>
              <w:t>Automatycznie</w:t>
            </w:r>
            <w:r w:rsidRPr="004E5E06">
              <w:rPr>
                <w:sz w:val="18"/>
                <w:szCs w:val="18"/>
              </w:rPr>
              <w:t xml:space="preserve"> lub </w:t>
            </w:r>
            <w:r w:rsidRPr="004E5E06">
              <w:rPr>
                <w:b/>
                <w:sz w:val="18"/>
                <w:szCs w:val="18"/>
              </w:rPr>
              <w:t>Po kliknięciu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zapisuje prezentację jako plik wideo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spacing w:line="240" w:lineRule="exact"/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dodatkowych ustawień dźwięku: stopniowej zmiany głośności oraz przycinania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spacing w:line="240" w:lineRule="exact"/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dodatkowych ustawień wideo: stopniowe rozjaśnianie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ściemnianie oraz przycinanie </w:t>
            </w: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 samodzielnie nagrane dźwięki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filmy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3.5. Krótka historia. Sterowanie animacją.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22.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23. Krótka historia. Sterowanie animacją.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prostą prezentację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obrazami pobranymi</w:t>
            </w:r>
            <w:r>
              <w:rPr>
                <w:sz w:val="18"/>
                <w:szCs w:val="18"/>
              </w:rPr>
              <w:t xml:space="preserve"> z </w:t>
            </w:r>
            <w:proofErr w:type="spellStart"/>
            <w:r w:rsidRPr="004E5E06">
              <w:rPr>
                <w:sz w:val="18"/>
                <w:szCs w:val="18"/>
              </w:rPr>
              <w:t>internetu</w:t>
            </w:r>
            <w:proofErr w:type="spellEnd"/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prezentacji dodatkowe elementy: kształty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pola tekstowe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formatuje dodatkowe elementy wstawione do prezentacji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kolejność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czas trwania animacji, dopasowując je do historii przedstawionej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przedstawia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 dłuższą historię, wykorzystując przejścia, animacje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zaawansowanych ustawień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146AD7" w:rsidRPr="004E5E06" w:rsidTr="00A648C1">
        <w:tc>
          <w:tcPr>
            <w:tcW w:w="13996" w:type="dxa"/>
            <w:gridSpan w:val="7"/>
          </w:tcPr>
          <w:p w:rsidR="00146AD7" w:rsidRPr="004E5E06" w:rsidRDefault="00146AD7" w:rsidP="00A648C1">
            <w:pPr>
              <w:rPr>
                <w:b/>
                <w:sz w:val="20"/>
                <w:szCs w:val="18"/>
              </w:rPr>
            </w:pPr>
            <w:r w:rsidRPr="004E5E06">
              <w:rPr>
                <w:b/>
                <w:sz w:val="20"/>
                <w:szCs w:val="18"/>
              </w:rPr>
              <w:t xml:space="preserve">Dział 4. Bieganie po ekranie. Poznajemy program </w:t>
            </w:r>
            <w:proofErr w:type="spellStart"/>
            <w:r w:rsidRPr="004E5E06">
              <w:rPr>
                <w:b/>
                <w:sz w:val="20"/>
                <w:szCs w:val="18"/>
              </w:rPr>
              <w:t>Pivot</w:t>
            </w:r>
            <w:proofErr w:type="spellEnd"/>
            <w:r w:rsidRPr="004E5E06">
              <w:rPr>
                <w:b/>
                <w:sz w:val="20"/>
                <w:szCs w:val="18"/>
              </w:rPr>
              <w:t xml:space="preserve"> Animator</w:t>
            </w: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4.1. Patyczaki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ruchu. Tworzenie prostych animacji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b/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24.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25. Patyczaki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ruchu. Tworzenie prostych animacji</w:t>
            </w:r>
          </w:p>
        </w:tc>
        <w:tc>
          <w:tcPr>
            <w:tcW w:w="2034" w:type="dxa"/>
          </w:tcPr>
          <w:p w:rsidR="00146AD7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omawia budowę okna programu </w:t>
            </w:r>
            <w:proofErr w:type="spellStart"/>
            <w:r w:rsidRPr="004E5E06">
              <w:rPr>
                <w:sz w:val="18"/>
                <w:szCs w:val="18"/>
              </w:rPr>
              <w:t>Pivot</w:t>
            </w:r>
            <w:proofErr w:type="spellEnd"/>
            <w:r w:rsidRPr="004E5E06">
              <w:rPr>
                <w:sz w:val="18"/>
                <w:szCs w:val="18"/>
              </w:rPr>
              <w:t xml:space="preserve"> Animator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prostą animację </w:t>
            </w:r>
            <w:r>
              <w:rPr>
                <w:sz w:val="18"/>
                <w:szCs w:val="18"/>
              </w:rPr>
              <w:lastRenderedPageBreak/>
              <w:t>składającą się z kilku klatek</w:t>
            </w: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dodaje tło do animacji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animację składającą się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większej liczby klatek, przedstawiającą </w:t>
            </w:r>
            <w:r w:rsidRPr="004E5E06">
              <w:rPr>
                <w:sz w:val="18"/>
                <w:szCs w:val="18"/>
              </w:rPr>
              <w:lastRenderedPageBreak/>
              <w:t>radosną postać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tworzy płynne animacje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animacje przedstawiające krótkie historie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przygotowuje animację </w:t>
            </w:r>
            <w:r w:rsidRPr="004E5E06">
              <w:rPr>
                <w:sz w:val="18"/>
                <w:szCs w:val="18"/>
              </w:rPr>
              <w:lastRenderedPageBreak/>
              <w:t>przedstawiającą idącą postać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4.2. Animacje od kuchni. Tworzenie własnych postaci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b/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26.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27. Animacje od kuchni. Tworzenie własnych postaci</w:t>
            </w:r>
          </w:p>
        </w:tc>
        <w:tc>
          <w:tcPr>
            <w:tcW w:w="2034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uruchamia okno tworzenia postaci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postać kucharza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edytorze postaci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dodaje ją do projektu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edytuje dodaną postać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rekwizyty dla postaci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animację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wykorzystaniem stworzonej przez siebie postaci</w:t>
            </w:r>
          </w:p>
          <w:p w:rsidR="00146AD7" w:rsidRPr="004E5E06" w:rsidRDefault="00146AD7" w:rsidP="00A648C1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zabawną, kilkuminutową animację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własne postaci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animacji przestawiającej krótką historię</w:t>
            </w:r>
          </w:p>
        </w:tc>
      </w:tr>
      <w:tr w:rsidR="00146AD7" w:rsidRPr="004E5E06" w:rsidTr="00A648C1">
        <w:tc>
          <w:tcPr>
            <w:tcW w:w="1694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4.3. Podróż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przeszkodami. Przygotowanie filmu przygodowego – zadanie projektowe </w:t>
            </w:r>
          </w:p>
        </w:tc>
        <w:tc>
          <w:tcPr>
            <w:tcW w:w="1693" w:type="dxa"/>
          </w:tcPr>
          <w:p w:rsidR="00146AD7" w:rsidRPr="004E5E06" w:rsidRDefault="00146AD7" w:rsidP="00A648C1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28.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29. Podróż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przeszkodami. Przygotowanie filmu przygodowego – zadanie projektowe</w:t>
            </w:r>
          </w:p>
        </w:tc>
        <w:tc>
          <w:tcPr>
            <w:tcW w:w="10609" w:type="dxa"/>
            <w:gridSpan w:val="5"/>
          </w:tcPr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współpracuje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podczas tworzenia projektu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zmienia tło animacji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samodzielnie tworzy nową postać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animację postaci pokonującej przeszkody</w:t>
            </w:r>
          </w:p>
          <w:p w:rsidR="00146AD7" w:rsidRPr="004E5E06" w:rsidRDefault="00146AD7" w:rsidP="00146AD7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zapisuje plik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formacie umożliwiającym odtworzenie animacji na każdym komputerze</w:t>
            </w:r>
          </w:p>
        </w:tc>
      </w:tr>
    </w:tbl>
    <w:p w:rsidR="00146AD7" w:rsidRPr="004E5E06" w:rsidRDefault="00146AD7" w:rsidP="00146AD7">
      <w:pPr>
        <w:rPr>
          <w:sz w:val="18"/>
          <w:szCs w:val="18"/>
        </w:rPr>
      </w:pPr>
    </w:p>
    <w:p w:rsidR="00FC36CE" w:rsidRDefault="00FC36CE"/>
    <w:sectPr w:rsidR="00FC36CE" w:rsidSect="009F5DC6">
      <w:footerReference w:type="default" r:id="rId5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EE"/>
    <w:family w:val="roman"/>
    <w:pitch w:val="variable"/>
    <w:sig w:usb0="E0002AE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380" w:rsidRPr="00CC5B44" w:rsidRDefault="00146AD7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  <w:p w:rsidR="00BF2380" w:rsidRDefault="00146AD7">
    <w:pPr>
      <w:pStyle w:val="Stopka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45F1"/>
    <w:multiLevelType w:val="hybridMultilevel"/>
    <w:tmpl w:val="9C8AE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FD1DBF"/>
    <w:multiLevelType w:val="hybridMultilevel"/>
    <w:tmpl w:val="A48E6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4D66A7"/>
    <w:multiLevelType w:val="hybridMultilevel"/>
    <w:tmpl w:val="BB564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6AD7"/>
    <w:rsid w:val="00146AD7"/>
    <w:rsid w:val="00FC3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AD7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46AD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6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146AD7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46A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46A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6A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7812</Characters>
  <Application>Microsoft Office Word</Application>
  <DocSecurity>0</DocSecurity>
  <Lines>65</Lines>
  <Paragraphs>18</Paragraphs>
  <ScaleCrop>false</ScaleCrop>
  <Company/>
  <LinksUpToDate>false</LinksUpToDate>
  <CharactersWithSpaces>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2019-02-17T20:48:00Z</dcterms:created>
  <dcterms:modified xsi:type="dcterms:W3CDTF">2019-02-17T20:49:00Z</dcterms:modified>
</cp:coreProperties>
</file>